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AD04" w14:textId="77777777" w:rsidR="00D868DA" w:rsidRDefault="008A2020">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5E944A31"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79EF2E89" w14:textId="77777777" w:rsidR="00D868DA" w:rsidRDefault="00D868DA">
      <w:pPr>
        <w:ind w:left="120" w:right="120"/>
        <w:rPr>
          <w:rFonts w:ascii="Arial" w:eastAsia="Arial" w:hAnsi="Arial" w:cs="Arial"/>
          <w:color w:val="000000"/>
          <w:sz w:val="24"/>
        </w:rPr>
      </w:pPr>
    </w:p>
    <w:p w14:paraId="67D93DD2"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14258B77"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F641677" w14:textId="77777777" w:rsidR="00D868DA" w:rsidRDefault="00D868DA">
      <w:pPr>
        <w:ind w:left="120" w:right="120"/>
        <w:rPr>
          <w:rFonts w:ascii="Calibri" w:eastAsia="Calibri" w:hAnsi="Calibri" w:cs="Calibri"/>
          <w:color w:val="000000"/>
          <w:sz w:val="20"/>
        </w:rPr>
      </w:pPr>
    </w:p>
    <w:p w14:paraId="3DBEC2F3" w14:textId="77777777" w:rsidR="00D868DA" w:rsidRDefault="00D868DA">
      <w:pPr>
        <w:ind w:left="120" w:right="120"/>
        <w:rPr>
          <w:rFonts w:ascii="Calibri" w:eastAsia="Calibri" w:hAnsi="Calibri" w:cs="Calibri"/>
          <w:color w:val="000000"/>
          <w:sz w:val="20"/>
        </w:rPr>
      </w:pPr>
    </w:p>
    <w:p w14:paraId="5A49B785" w14:textId="77777777" w:rsidR="00D868DA" w:rsidRDefault="00D868DA">
      <w:pPr>
        <w:ind w:left="120" w:right="120"/>
        <w:rPr>
          <w:rFonts w:ascii="Calibri" w:eastAsia="Calibri" w:hAnsi="Calibri" w:cs="Calibri"/>
          <w:color w:val="000000"/>
          <w:sz w:val="20"/>
        </w:rPr>
      </w:pPr>
    </w:p>
    <w:p w14:paraId="591261F3" w14:textId="77777777" w:rsidR="00D868DA" w:rsidRDefault="00D868DA">
      <w:pPr>
        <w:ind w:left="120" w:right="120"/>
        <w:rPr>
          <w:rFonts w:ascii="Calibri" w:eastAsia="Calibri" w:hAnsi="Calibri" w:cs="Calibri"/>
          <w:color w:val="000000"/>
          <w:sz w:val="20"/>
        </w:rPr>
      </w:pPr>
    </w:p>
    <w:p w14:paraId="3144920D" w14:textId="77777777" w:rsidR="00D868DA" w:rsidRDefault="00D868DA">
      <w:pPr>
        <w:ind w:left="120" w:right="120"/>
        <w:rPr>
          <w:rFonts w:ascii="Calibri" w:eastAsia="Calibri" w:hAnsi="Calibri" w:cs="Calibri"/>
          <w:color w:val="000000"/>
          <w:sz w:val="20"/>
        </w:rPr>
      </w:pPr>
    </w:p>
    <w:p w14:paraId="2EA3D058" w14:textId="77777777" w:rsidR="00D868DA" w:rsidRDefault="00D868DA">
      <w:pPr>
        <w:ind w:left="120" w:right="120"/>
        <w:rPr>
          <w:rFonts w:ascii="Calibri" w:eastAsia="Calibri" w:hAnsi="Calibri" w:cs="Calibri"/>
          <w:color w:val="000000"/>
          <w:sz w:val="20"/>
        </w:rPr>
      </w:pPr>
    </w:p>
    <w:p w14:paraId="5D7C8EB8"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0E7BFF04" w14:textId="77777777" w:rsidR="00D868DA" w:rsidRDefault="00D868DA">
      <w:pPr>
        <w:ind w:left="120" w:right="120"/>
        <w:rPr>
          <w:rFonts w:ascii="Calibri" w:eastAsia="Calibri" w:hAnsi="Calibri" w:cs="Calibri"/>
          <w:color w:val="000000"/>
          <w:sz w:val="20"/>
        </w:rPr>
      </w:pPr>
    </w:p>
    <w:p w14:paraId="45F2EB95"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Far East to USA</w:t>
      </w:r>
    </w:p>
    <w:p w14:paraId="134496A3" w14:textId="77777777" w:rsidR="00D868DA" w:rsidRDefault="00D868DA">
      <w:pPr>
        <w:ind w:left="120" w:right="120"/>
        <w:rPr>
          <w:rFonts w:ascii="Calibri" w:eastAsia="Calibri" w:hAnsi="Calibri" w:cs="Calibri"/>
          <w:color w:val="000000"/>
          <w:sz w:val="20"/>
        </w:rPr>
      </w:pPr>
    </w:p>
    <w:p w14:paraId="4953A715"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293DAF7D" w14:textId="77777777" w:rsidR="00D868DA" w:rsidRDefault="00D868DA">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D868DA" w14:paraId="1038E7A0" w14:textId="77777777">
        <w:trPr>
          <w:tblHeader/>
        </w:trPr>
        <w:tc>
          <w:tcPr>
            <w:tcW w:w="1700" w:type="dxa"/>
            <w:shd w:val="clear" w:color="auto" w:fill="FFFFFF"/>
          </w:tcPr>
          <w:p w14:paraId="3E82269A"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220FB3C5"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4F704D87"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25B2064" w14:textId="77777777" w:rsidR="00D868DA" w:rsidRDefault="008A2020">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1CF668D5"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34207850"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5CB47319"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11B05E5A"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3620551F"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16E6978"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53D0E6F3" w14:textId="77777777" w:rsidR="00D868DA" w:rsidRDefault="008A202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D868DA" w14:paraId="64353184" w14:textId="77777777">
        <w:tc>
          <w:tcPr>
            <w:tcW w:w="1700" w:type="dxa"/>
            <w:shd w:val="clear" w:color="auto" w:fill="FFFFFF"/>
          </w:tcPr>
          <w:p w14:paraId="721A9573" w14:textId="77777777" w:rsidR="00D868DA" w:rsidRDefault="008A2020">
            <w:pPr>
              <w:rPr>
                <w:rFonts w:ascii="Calibri" w:eastAsia="Calibri" w:hAnsi="Calibri" w:cs="Calibri"/>
                <w:b/>
                <w:bCs/>
                <w:color w:val="000000"/>
                <w:sz w:val="16"/>
              </w:rPr>
            </w:pPr>
            <w:r>
              <w:rPr>
                <w:rFonts w:ascii="Calibri" w:eastAsia="Calibri" w:hAnsi="Calibri" w:cs="Calibri"/>
                <w:b/>
                <w:bCs/>
                <w:color w:val="000000"/>
                <w:sz w:val="16"/>
              </w:rPr>
              <w:t>Penang, Malaysia</w:t>
            </w:r>
          </w:p>
        </w:tc>
        <w:tc>
          <w:tcPr>
            <w:tcW w:w="1700" w:type="dxa"/>
            <w:shd w:val="clear" w:color="auto" w:fill="FFFFFF"/>
          </w:tcPr>
          <w:p w14:paraId="00E4630E" w14:textId="77777777" w:rsidR="00D868DA" w:rsidRDefault="008A2020">
            <w:pPr>
              <w:rPr>
                <w:rFonts w:ascii="Calibri" w:eastAsia="Calibri" w:hAnsi="Calibri" w:cs="Calibri"/>
                <w:b/>
                <w:bCs/>
                <w:color w:val="000000"/>
                <w:sz w:val="16"/>
              </w:rPr>
            </w:pPr>
            <w:r>
              <w:rPr>
                <w:rFonts w:ascii="Calibri" w:eastAsia="Calibri" w:hAnsi="Calibri" w:cs="Calibri"/>
                <w:b/>
                <w:bCs/>
                <w:color w:val="000000"/>
                <w:sz w:val="16"/>
              </w:rPr>
              <w:t>Chicago, IL</w:t>
            </w:r>
          </w:p>
        </w:tc>
        <w:tc>
          <w:tcPr>
            <w:tcW w:w="504" w:type="dxa"/>
            <w:shd w:val="clear" w:color="auto" w:fill="FFFFFF"/>
          </w:tcPr>
          <w:p w14:paraId="54B8B061" w14:textId="77777777" w:rsidR="00D868DA" w:rsidRDefault="008A2020">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C535E18" w14:textId="77777777" w:rsidR="00D868DA" w:rsidRDefault="008A2020">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354D9064" w14:textId="77777777" w:rsidR="00D868DA" w:rsidRDefault="008A2020">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BA925B7" w14:textId="77777777" w:rsidR="00D868DA" w:rsidRDefault="00D868DA"/>
        </w:tc>
        <w:tc>
          <w:tcPr>
            <w:tcW w:w="540" w:type="dxa"/>
            <w:shd w:val="clear" w:color="auto" w:fill="FFFFFF"/>
          </w:tcPr>
          <w:p w14:paraId="2318D212" w14:textId="77777777" w:rsidR="00D868DA" w:rsidRDefault="008A2020">
            <w:pPr>
              <w:ind w:left="23" w:right="23"/>
              <w:rPr>
                <w:rFonts w:ascii="Calibri" w:eastAsia="Calibri" w:hAnsi="Calibri" w:cs="Calibri"/>
                <w:b/>
                <w:bCs/>
                <w:color w:val="000000"/>
                <w:sz w:val="16"/>
              </w:rPr>
            </w:pPr>
            <w:r>
              <w:rPr>
                <w:rFonts w:ascii="Calibri" w:eastAsia="Calibri" w:hAnsi="Calibri" w:cs="Calibri"/>
                <w:b/>
                <w:bCs/>
                <w:color w:val="000000"/>
                <w:sz w:val="16"/>
              </w:rPr>
              <w:t>3130</w:t>
            </w:r>
          </w:p>
        </w:tc>
        <w:tc>
          <w:tcPr>
            <w:tcW w:w="540" w:type="dxa"/>
            <w:shd w:val="clear" w:color="auto" w:fill="FFFFFF"/>
          </w:tcPr>
          <w:p w14:paraId="0A3FC84C" w14:textId="77777777" w:rsidR="00D868DA" w:rsidRDefault="008A2020">
            <w:pPr>
              <w:ind w:left="23" w:right="23"/>
              <w:rPr>
                <w:rFonts w:ascii="Calibri" w:eastAsia="Calibri" w:hAnsi="Calibri" w:cs="Calibri"/>
                <w:b/>
                <w:bCs/>
                <w:color w:val="000000"/>
                <w:sz w:val="16"/>
              </w:rPr>
            </w:pPr>
            <w:r>
              <w:rPr>
                <w:rFonts w:ascii="Calibri" w:eastAsia="Calibri" w:hAnsi="Calibri" w:cs="Calibri"/>
                <w:b/>
                <w:bCs/>
                <w:color w:val="000000"/>
                <w:sz w:val="16"/>
              </w:rPr>
              <w:t>3450</w:t>
            </w:r>
          </w:p>
        </w:tc>
        <w:tc>
          <w:tcPr>
            <w:tcW w:w="540" w:type="dxa"/>
            <w:shd w:val="clear" w:color="auto" w:fill="FFFFFF"/>
          </w:tcPr>
          <w:p w14:paraId="4BF3B139" w14:textId="77777777" w:rsidR="00D868DA" w:rsidRDefault="008A2020">
            <w:pPr>
              <w:ind w:left="23" w:right="23"/>
              <w:rPr>
                <w:rFonts w:ascii="Calibri" w:eastAsia="Calibri" w:hAnsi="Calibri" w:cs="Calibri"/>
                <w:b/>
                <w:bCs/>
                <w:color w:val="000000"/>
                <w:sz w:val="16"/>
              </w:rPr>
            </w:pPr>
            <w:r>
              <w:rPr>
                <w:rFonts w:ascii="Calibri" w:eastAsia="Calibri" w:hAnsi="Calibri" w:cs="Calibri"/>
                <w:b/>
                <w:bCs/>
                <w:color w:val="000000"/>
                <w:sz w:val="16"/>
              </w:rPr>
              <w:t>3375</w:t>
            </w:r>
          </w:p>
        </w:tc>
        <w:tc>
          <w:tcPr>
            <w:tcW w:w="540" w:type="dxa"/>
            <w:shd w:val="clear" w:color="auto" w:fill="FFFFFF"/>
          </w:tcPr>
          <w:p w14:paraId="5EE2B896" w14:textId="77777777" w:rsidR="00D868DA" w:rsidRDefault="008A2020">
            <w:pPr>
              <w:ind w:left="23" w:right="23"/>
              <w:rPr>
                <w:rFonts w:ascii="Calibri" w:eastAsia="Calibri" w:hAnsi="Calibri" w:cs="Calibri"/>
                <w:b/>
                <w:bCs/>
                <w:color w:val="000000"/>
                <w:sz w:val="16"/>
              </w:rPr>
            </w:pPr>
            <w:r>
              <w:rPr>
                <w:rFonts w:ascii="Calibri" w:eastAsia="Calibri" w:hAnsi="Calibri" w:cs="Calibri"/>
                <w:b/>
                <w:bCs/>
                <w:color w:val="000000"/>
                <w:sz w:val="16"/>
              </w:rPr>
              <w:t>4368</w:t>
            </w:r>
          </w:p>
        </w:tc>
        <w:tc>
          <w:tcPr>
            <w:tcW w:w="864" w:type="dxa"/>
            <w:shd w:val="clear" w:color="auto" w:fill="FFFFFF"/>
          </w:tcPr>
          <w:p w14:paraId="3AD04D60" w14:textId="77777777" w:rsidR="00D868DA" w:rsidRDefault="008A2020">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67B98664" w14:textId="77777777" w:rsidR="00D868DA" w:rsidRDefault="00D868DA">
      <w:pPr>
        <w:ind w:left="120" w:right="120"/>
        <w:rPr>
          <w:rFonts w:ascii="Calibri" w:eastAsia="Calibri" w:hAnsi="Calibri" w:cs="Calibri"/>
          <w:color w:val="000000"/>
          <w:sz w:val="20"/>
        </w:rPr>
      </w:pPr>
    </w:p>
    <w:p w14:paraId="5365AAAE" w14:textId="77777777" w:rsidR="00D868DA" w:rsidRDefault="00D868DA">
      <w:pPr>
        <w:ind w:left="120" w:right="120"/>
        <w:rPr>
          <w:rFonts w:ascii="Calibri" w:eastAsia="Calibri" w:hAnsi="Calibri" w:cs="Calibri"/>
          <w:color w:val="000000"/>
          <w:sz w:val="20"/>
        </w:rPr>
      </w:pPr>
    </w:p>
    <w:p w14:paraId="7E51B4D1" w14:textId="77777777" w:rsidR="00D868DA" w:rsidRDefault="00D868DA">
      <w:pPr>
        <w:ind w:left="120" w:right="120"/>
        <w:rPr>
          <w:rFonts w:ascii="Calibri" w:eastAsia="Calibri" w:hAnsi="Calibri" w:cs="Calibri"/>
          <w:color w:val="000000"/>
          <w:sz w:val="20"/>
        </w:rPr>
      </w:pPr>
    </w:p>
    <w:p w14:paraId="1F92AD70" w14:textId="77777777" w:rsidR="00D868DA" w:rsidRDefault="008A2020">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8 working days. This provision is not applicable to shipments moving in </w:t>
      </w:r>
      <w:proofErr w:type="gramStart"/>
      <w:r>
        <w:rPr>
          <w:rFonts w:ascii="Calibri" w:eastAsia="Calibri" w:hAnsi="Calibri" w:cs="Calibri"/>
          <w:color w:val="000000"/>
          <w:sz w:val="20"/>
        </w:rPr>
        <w:t>non</w:t>
      </w:r>
      <w:proofErr w:type="gramEnd"/>
      <w:r>
        <w:rPr>
          <w:rFonts w:ascii="Calibri" w:eastAsia="Calibri" w:hAnsi="Calibri" w:cs="Calibri"/>
          <w:color w:val="000000"/>
          <w:sz w:val="20"/>
        </w:rPr>
        <w:t>-active reefer container and/or on a Tri-axle chassis. This free time provision is not extended to cover chassis for CY cargo.</w:t>
      </w:r>
    </w:p>
    <w:p w14:paraId="591470BC" w14:textId="77777777" w:rsidR="00D868DA" w:rsidRDefault="008A202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035CE58" w14:textId="77777777" w:rsidR="00D868DA" w:rsidRDefault="008A2020">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2B39A49E" w14:textId="77777777" w:rsidR="00D868DA" w:rsidRDefault="008A202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D6D000A" w14:textId="77777777" w:rsidR="00D868DA" w:rsidRDefault="008A2020">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Freight 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Freight Rates are not inclusive of the surcharge and fees listed as supplemented </w:t>
      </w:r>
      <w:r>
        <w:rPr>
          <w:rFonts w:ascii="Calibri" w:eastAsia="Calibri" w:hAnsi="Calibri" w:cs="Calibri"/>
          <w:color w:val="000000"/>
          <w:sz w:val="20"/>
        </w:rPr>
        <w:lastRenderedPageBreak/>
        <w:t xml:space="preserve">(if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color w:val="000000"/>
          <w:sz w:val="20"/>
        </w:rPr>
        <w:t>surcharges</w:t>
      </w:r>
      <w:proofErr w:type="gramEnd"/>
      <w:r>
        <w:rPr>
          <w:rFonts w:ascii="Calibri" w:eastAsia="Calibri" w:hAnsi="Calibri" w:cs="Calibri"/>
          <w:color w:val="000000"/>
          <w:sz w:val="20"/>
        </w:rPr>
        <w:t xml:space="preserve"> or other charges and cost due to extraordinary conditions beyond carrier's control.</w:t>
      </w:r>
    </w:p>
    <w:p w14:paraId="39A7622A" w14:textId="77777777" w:rsidR="00D868DA" w:rsidRDefault="008A202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56DB9A0" w14:textId="77777777" w:rsidR="00D868DA" w:rsidRDefault="008A2020">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3D771D32" w14:textId="77777777" w:rsidR="00D868DA" w:rsidRDefault="008A202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DA7DA7D" w14:textId="77777777" w:rsidR="00D868DA" w:rsidRDefault="00D868DA">
      <w:pPr>
        <w:ind w:left="120" w:right="120"/>
        <w:rPr>
          <w:rFonts w:ascii="Calibri" w:eastAsia="Calibri" w:hAnsi="Calibri" w:cs="Calibri"/>
          <w:color w:val="000000"/>
          <w:sz w:val="20"/>
        </w:rPr>
      </w:pPr>
    </w:p>
    <w:p w14:paraId="4B75A049" w14:textId="77777777" w:rsidR="00D868DA" w:rsidRDefault="00D868DA">
      <w:pPr>
        <w:ind w:left="120" w:right="120"/>
        <w:rPr>
          <w:rFonts w:ascii="Calibri" w:eastAsia="Calibri" w:hAnsi="Calibri" w:cs="Calibri"/>
          <w:color w:val="000000"/>
          <w:sz w:val="20"/>
        </w:rPr>
      </w:pPr>
    </w:p>
    <w:p w14:paraId="7A92F72B" w14:textId="77777777" w:rsidR="00D868DA" w:rsidRDefault="00D868DA">
      <w:pPr>
        <w:ind w:left="120" w:right="120"/>
        <w:rPr>
          <w:rFonts w:ascii="Calibri" w:eastAsia="Calibri" w:hAnsi="Calibri" w:cs="Calibri"/>
          <w:color w:val="000000"/>
          <w:sz w:val="20"/>
        </w:rPr>
      </w:pPr>
    </w:p>
    <w:p w14:paraId="732126FA" w14:textId="77777777" w:rsidR="00D868DA" w:rsidRDefault="00D868DA">
      <w:pPr>
        <w:ind w:left="120" w:right="120"/>
        <w:rPr>
          <w:rFonts w:ascii="Calibri" w:eastAsia="Calibri" w:hAnsi="Calibri" w:cs="Calibri"/>
          <w:color w:val="000000"/>
          <w:sz w:val="20"/>
        </w:rPr>
      </w:pPr>
    </w:p>
    <w:p w14:paraId="59E1367C" w14:textId="77777777" w:rsidR="00D868DA" w:rsidRDefault="008A2020">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 to USA)</w:t>
      </w:r>
    </w:p>
    <w:p w14:paraId="2FF42204" w14:textId="77777777" w:rsidR="00D868DA" w:rsidRDefault="008A2020">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440.00 per 20 ft container; USD 550.00 per 40 ft container; USD 619.00 per 40 ft high-cube container or USD 696.00 per 45 ft container effective from October 1, 2023 through December 31, 2023 inclusively.</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991.00 per 20 ft container; USD 1,239.00 per 40 ft container; USD 1,394.00 per 40 ft high-cube container or USD 1,569.00 per 45 ft container effective from October 1, 2023 through December 31, 2023 inclusively.</w:t>
      </w:r>
      <w:r>
        <w:br/>
      </w:r>
      <w:r>
        <w:br/>
      </w:r>
      <w:r>
        <w:rPr>
          <w:rFonts w:ascii="Calibri" w:eastAsia="Calibri" w:hAnsi="Calibri" w:cs="Calibri"/>
          <w:color w:val="000000"/>
          <w:sz w:val="20"/>
        </w:rPr>
        <w:t>For all cargo where the POD is Long Beach, CA; Los Angeles, CA; Oakland, CA; Seattle, WA or Tacoma, WA, the Fuel Cost Recovery (FCR) is fixed at USD 491.00 per 20 ft container; USD 614.00 per 40 ft container; USD 691.00 per 40 ft high-cube container or USD 778.00 per 45 ft container effective from January 1, 2024 through March 31, 2024 inclusively. FCR will be applied per tariff beyond March 31,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1,097.00 per 20 ft container; USD 1,371.00 per 40 ft container; USD 1,542.00 per 40 ft high-cube container or USD 1,736.00 per 45 ft container effective from January 1, 2024 through March 31, 2024 inclusively. FCR will be applied per tariff beyond March 31, 2024.</w:t>
      </w:r>
    </w:p>
    <w:p w14:paraId="43C9CDAB" w14:textId="77777777" w:rsidR="00D868DA" w:rsidRDefault="00D868DA">
      <w:pPr>
        <w:ind w:left="120" w:right="120"/>
        <w:rPr>
          <w:rFonts w:ascii="Calibri" w:eastAsia="Calibri" w:hAnsi="Calibri" w:cs="Calibri"/>
          <w:color w:val="000000"/>
          <w:sz w:val="20"/>
        </w:rPr>
      </w:pPr>
    </w:p>
    <w:p w14:paraId="2FE3E746" w14:textId="77777777" w:rsidR="00D868DA" w:rsidRDefault="00D868DA">
      <w:pPr>
        <w:ind w:left="120" w:right="120"/>
        <w:rPr>
          <w:rFonts w:ascii="Calibri" w:eastAsia="Calibri" w:hAnsi="Calibri" w:cs="Calibri"/>
          <w:color w:val="000000"/>
          <w:sz w:val="20"/>
        </w:rPr>
      </w:pPr>
    </w:p>
    <w:p w14:paraId="552C2D37" w14:textId="77777777" w:rsidR="00D868DA" w:rsidRDefault="00D868DA">
      <w:pPr>
        <w:ind w:left="120" w:right="120"/>
        <w:rPr>
          <w:rFonts w:ascii="Calibri" w:eastAsia="Calibri" w:hAnsi="Calibri" w:cs="Calibri"/>
          <w:color w:val="000000"/>
          <w:sz w:val="20"/>
        </w:rPr>
      </w:pPr>
    </w:p>
    <w:p w14:paraId="1ACF6715" w14:textId="77777777" w:rsidR="00D868DA" w:rsidRDefault="00D868DA">
      <w:pPr>
        <w:ind w:left="120" w:right="120"/>
        <w:rPr>
          <w:rFonts w:ascii="Calibri" w:eastAsia="Calibri" w:hAnsi="Calibri" w:cs="Calibri"/>
          <w:color w:val="000000"/>
          <w:sz w:val="20"/>
        </w:rPr>
      </w:pPr>
    </w:p>
    <w:p w14:paraId="21B24AC7" w14:textId="77777777" w:rsidR="00D868DA" w:rsidRDefault="00D868DA">
      <w:pPr>
        <w:ind w:left="120" w:right="120"/>
        <w:rPr>
          <w:rFonts w:ascii="Calibri" w:eastAsia="Calibri" w:hAnsi="Calibri" w:cs="Calibri"/>
          <w:color w:val="000000"/>
          <w:sz w:val="20"/>
        </w:rPr>
      </w:pPr>
    </w:p>
    <w:p w14:paraId="4FEB65F8" w14:textId="77777777" w:rsidR="00D868DA" w:rsidRDefault="00D868DA">
      <w:pPr>
        <w:ind w:left="120" w:right="120"/>
        <w:rPr>
          <w:rFonts w:ascii="Calibri" w:eastAsia="Calibri" w:hAnsi="Calibri" w:cs="Calibri"/>
          <w:color w:val="000000"/>
          <w:sz w:val="20"/>
        </w:rPr>
      </w:pPr>
    </w:p>
    <w:p w14:paraId="14B3C558" w14:textId="77777777" w:rsidR="00D868DA" w:rsidRDefault="00D868DA">
      <w:pPr>
        <w:ind w:left="120" w:right="120"/>
        <w:rPr>
          <w:rFonts w:ascii="Calibri" w:eastAsia="Calibri" w:hAnsi="Calibri" w:cs="Calibri"/>
          <w:color w:val="000000"/>
          <w:sz w:val="20"/>
        </w:rPr>
      </w:pPr>
    </w:p>
    <w:p w14:paraId="4FA68A2C" w14:textId="77777777" w:rsidR="00D868DA" w:rsidRDefault="00D868DA">
      <w:pPr>
        <w:ind w:left="120" w:right="120"/>
        <w:rPr>
          <w:rFonts w:ascii="Calibri" w:eastAsia="Calibri" w:hAnsi="Calibri" w:cs="Calibri"/>
          <w:color w:val="000000"/>
          <w:sz w:val="20"/>
        </w:rPr>
      </w:pPr>
    </w:p>
    <w:p w14:paraId="430FA595" w14:textId="77777777" w:rsidR="00D868DA" w:rsidRDefault="00D868DA">
      <w:pPr>
        <w:ind w:left="120" w:right="120"/>
        <w:rPr>
          <w:rFonts w:ascii="Calibri" w:eastAsia="Calibri" w:hAnsi="Calibri" w:cs="Calibri"/>
          <w:color w:val="000000"/>
          <w:sz w:val="20"/>
        </w:rPr>
      </w:pPr>
    </w:p>
    <w:p w14:paraId="4A5018AC" w14:textId="77777777" w:rsidR="00D868DA" w:rsidRDefault="00D868DA">
      <w:pPr>
        <w:ind w:left="120" w:right="120"/>
        <w:rPr>
          <w:rFonts w:ascii="Calibri" w:eastAsia="Calibri" w:hAnsi="Calibri" w:cs="Calibri"/>
          <w:color w:val="000000"/>
          <w:sz w:val="20"/>
        </w:rPr>
      </w:pPr>
    </w:p>
    <w:p w14:paraId="7DCF6CA0" w14:textId="77777777" w:rsidR="00D868DA" w:rsidRDefault="00D868DA">
      <w:pPr>
        <w:ind w:left="120" w:right="120"/>
        <w:rPr>
          <w:rFonts w:ascii="Calibri" w:eastAsia="Calibri" w:hAnsi="Calibri" w:cs="Calibri"/>
          <w:color w:val="000000"/>
          <w:sz w:val="20"/>
        </w:rPr>
      </w:pPr>
    </w:p>
    <w:p w14:paraId="198736C8" w14:textId="77777777" w:rsidR="00D868DA" w:rsidRDefault="00D868DA">
      <w:pPr>
        <w:ind w:left="120" w:right="120"/>
        <w:rPr>
          <w:rFonts w:ascii="Calibri" w:eastAsia="Calibri" w:hAnsi="Calibri" w:cs="Calibri"/>
          <w:color w:val="000000"/>
          <w:sz w:val="20"/>
        </w:rPr>
      </w:pPr>
    </w:p>
    <w:p w14:paraId="734D457C" w14:textId="77777777" w:rsidR="00D868DA" w:rsidRDefault="00D868DA">
      <w:pPr>
        <w:ind w:left="120" w:right="120"/>
        <w:rPr>
          <w:rFonts w:ascii="Calibri" w:eastAsia="Calibri" w:hAnsi="Calibri" w:cs="Calibri"/>
          <w:color w:val="000000"/>
          <w:sz w:val="20"/>
        </w:rPr>
      </w:pPr>
    </w:p>
    <w:p w14:paraId="766F940A" w14:textId="77777777" w:rsidR="00D868DA" w:rsidRDefault="00D868DA">
      <w:pPr>
        <w:ind w:left="120" w:right="120"/>
        <w:rPr>
          <w:rFonts w:ascii="Calibri" w:eastAsia="Calibri" w:hAnsi="Calibri" w:cs="Calibri"/>
          <w:color w:val="000000"/>
          <w:sz w:val="20"/>
        </w:rPr>
      </w:pPr>
    </w:p>
    <w:p w14:paraId="318F3659" w14:textId="77777777" w:rsidR="00D868DA" w:rsidRDefault="00D868DA">
      <w:pPr>
        <w:ind w:left="120" w:right="120"/>
        <w:rPr>
          <w:rFonts w:ascii="Calibri" w:eastAsia="Calibri" w:hAnsi="Calibri" w:cs="Calibri"/>
          <w:color w:val="000000"/>
          <w:sz w:val="20"/>
        </w:rPr>
      </w:pPr>
    </w:p>
    <w:p w14:paraId="5E24D1C4" w14:textId="77777777" w:rsidR="00D868DA" w:rsidRDefault="00D868DA">
      <w:pPr>
        <w:ind w:left="120" w:right="120"/>
        <w:rPr>
          <w:rFonts w:ascii="Calibri" w:eastAsia="Calibri" w:hAnsi="Calibri" w:cs="Calibri"/>
          <w:color w:val="000000"/>
          <w:sz w:val="20"/>
        </w:rPr>
      </w:pPr>
    </w:p>
    <w:p w14:paraId="45903973" w14:textId="77777777" w:rsidR="00D868DA" w:rsidRDefault="00D868DA">
      <w:pPr>
        <w:ind w:left="120" w:right="120"/>
        <w:rPr>
          <w:rFonts w:ascii="Calibri" w:eastAsia="Calibri" w:hAnsi="Calibri" w:cs="Calibri"/>
          <w:color w:val="000000"/>
          <w:sz w:val="20"/>
        </w:rPr>
      </w:pPr>
    </w:p>
    <w:p w14:paraId="48F8C42C" w14:textId="77777777" w:rsidR="00D868DA" w:rsidRDefault="008A2020">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0A8AAC32" w14:textId="77777777" w:rsidR="00D868DA" w:rsidRDefault="00D868DA">
      <w:pPr>
        <w:ind w:left="840" w:right="120" w:hanging="720"/>
      </w:pPr>
    </w:p>
    <w:p w14:paraId="04FCB656" w14:textId="77777777" w:rsidR="00D868DA" w:rsidRDefault="008A2020">
      <w:pPr>
        <w:ind w:left="120" w:right="120"/>
        <w:rPr>
          <w:rFonts w:ascii="Calibri" w:eastAsia="Calibri" w:hAnsi="Calibri" w:cs="Calibri"/>
          <w:color w:val="000000"/>
          <w:sz w:val="20"/>
          <w:u w:val="single"/>
        </w:rPr>
      </w:pPr>
      <w:r>
        <w:rPr>
          <w:rFonts w:ascii="Calibri" w:eastAsia="Calibri" w:hAnsi="Calibri" w:cs="Calibri"/>
          <w:color w:val="000000"/>
          <w:sz w:val="20"/>
          <w:u w:val="single"/>
        </w:rPr>
        <w:t>Far East to USA</w:t>
      </w:r>
      <w:r>
        <w:br/>
      </w:r>
    </w:p>
    <w:p w14:paraId="6DEBAF3F"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LALB :</w:t>
      </w:r>
      <w:proofErr w:type="gramEnd"/>
      <w:r>
        <w:rPr>
          <w:rFonts w:ascii="Calibri" w:eastAsia="Calibri" w:hAnsi="Calibri" w:cs="Calibri"/>
          <w:color w:val="000000"/>
          <w:sz w:val="20"/>
        </w:rPr>
        <w:t xml:space="preserve"> Long Beach, CA; Los Angeles, CA</w:t>
      </w:r>
    </w:p>
    <w:p w14:paraId="05AEF1F6" w14:textId="77777777" w:rsidR="00D868DA" w:rsidRDefault="00D868DA">
      <w:pPr>
        <w:ind w:left="120" w:right="120"/>
      </w:pPr>
    </w:p>
    <w:p w14:paraId="23851767" w14:textId="77777777" w:rsidR="00D868DA" w:rsidRDefault="00D868DA">
      <w:pPr>
        <w:ind w:left="120" w:right="120"/>
      </w:pPr>
    </w:p>
    <w:p w14:paraId="43DF8443" w14:textId="77777777" w:rsidR="00D868DA" w:rsidRDefault="00D868DA">
      <w:pPr>
        <w:ind w:left="120" w:right="120"/>
        <w:rPr>
          <w:rFonts w:ascii="Calibri" w:eastAsia="Calibri" w:hAnsi="Calibri" w:cs="Calibri"/>
          <w:color w:val="000000"/>
          <w:sz w:val="20"/>
        </w:rPr>
      </w:pPr>
    </w:p>
    <w:p w14:paraId="70E1E0DE" w14:textId="77777777" w:rsidR="00D868DA" w:rsidRDefault="00D868DA">
      <w:pPr>
        <w:ind w:left="120" w:right="120"/>
        <w:rPr>
          <w:rFonts w:ascii="Calibri" w:eastAsia="Calibri" w:hAnsi="Calibri" w:cs="Calibri"/>
          <w:color w:val="000000"/>
          <w:sz w:val="20"/>
        </w:rPr>
      </w:pPr>
    </w:p>
    <w:p w14:paraId="247C9F62" w14:textId="77777777" w:rsidR="00D868DA" w:rsidRDefault="008A202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5BFB3A75" w14:textId="77777777" w:rsidR="00D868DA" w:rsidRDefault="00D868DA">
      <w:pPr>
        <w:ind w:left="120" w:right="120"/>
        <w:rPr>
          <w:rFonts w:ascii="Calibri" w:eastAsia="Calibri" w:hAnsi="Calibri" w:cs="Calibri"/>
          <w:color w:val="000000"/>
          <w:sz w:val="20"/>
        </w:rPr>
      </w:pPr>
    </w:p>
    <w:p w14:paraId="4FFE7BC3" w14:textId="77777777" w:rsidR="00D868DA" w:rsidRDefault="008A202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70DEB8D6"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2B65D125" w14:textId="77777777" w:rsidR="00D868DA" w:rsidRDefault="008A202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7C154564" w14:textId="77777777" w:rsidR="00D868DA" w:rsidRDefault="00D868DA">
      <w:pPr>
        <w:ind w:left="120" w:right="120"/>
        <w:rPr>
          <w:rFonts w:ascii="Calibri" w:eastAsia="Calibri" w:hAnsi="Calibri" w:cs="Calibri"/>
          <w:color w:val="000000"/>
          <w:sz w:val="20"/>
        </w:rPr>
      </w:pPr>
    </w:p>
    <w:p w14:paraId="5713FC12" w14:textId="77777777" w:rsidR="00D868DA" w:rsidRDefault="00D868DA">
      <w:pPr>
        <w:ind w:left="120" w:right="120"/>
        <w:rPr>
          <w:rFonts w:ascii="Calibri" w:eastAsia="Calibri" w:hAnsi="Calibri" w:cs="Calibri"/>
          <w:color w:val="000000"/>
          <w:sz w:val="20"/>
        </w:rPr>
      </w:pPr>
    </w:p>
    <w:p w14:paraId="34BA2A5D" w14:textId="77777777" w:rsidR="00D868DA" w:rsidRDefault="008A2020">
      <w:r>
        <w:br w:type="page"/>
      </w:r>
    </w:p>
    <w:p w14:paraId="64F7F3DF"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175393CC" w14:textId="77777777" w:rsidR="00D868DA" w:rsidRDefault="00D868DA">
      <w:pPr>
        <w:ind w:left="120" w:right="120"/>
        <w:jc w:val="both"/>
        <w:rPr>
          <w:rFonts w:ascii="Calibri" w:eastAsia="Calibri" w:hAnsi="Calibri" w:cs="Calibri"/>
          <w:color w:val="000000"/>
          <w:sz w:val="20"/>
        </w:rPr>
      </w:pPr>
    </w:p>
    <w:p w14:paraId="7C59AE28"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177B2573" w14:textId="77777777" w:rsidR="00D868DA" w:rsidRDefault="00D868DA">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D868DA" w14:paraId="2132A3CD" w14:textId="77777777">
        <w:tc>
          <w:tcPr>
            <w:tcW w:w="5259" w:type="dxa"/>
            <w:shd w:val="clear" w:color="auto" w:fill="FFFFFF"/>
          </w:tcPr>
          <w:p w14:paraId="6A587C6D" w14:textId="77777777" w:rsidR="00D868DA" w:rsidRDefault="008A202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5FAA3EA8" w14:textId="77777777" w:rsidR="00D868DA" w:rsidRDefault="008A202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D868DA" w14:paraId="7B3D1200" w14:textId="77777777">
        <w:tc>
          <w:tcPr>
            <w:tcW w:w="5259" w:type="dxa"/>
            <w:shd w:val="clear" w:color="auto" w:fill="FFFFFF"/>
          </w:tcPr>
          <w:p w14:paraId="2EC2B11C" w14:textId="77777777" w:rsidR="00D868DA" w:rsidRDefault="00D868DA">
            <w:pPr>
              <w:ind w:left="108" w:right="108"/>
            </w:pPr>
          </w:p>
        </w:tc>
        <w:tc>
          <w:tcPr>
            <w:tcW w:w="4431" w:type="dxa"/>
            <w:shd w:val="clear" w:color="auto" w:fill="FFFFFF"/>
          </w:tcPr>
          <w:p w14:paraId="7E115D81" w14:textId="77777777" w:rsidR="00D868DA" w:rsidRDefault="00D868DA">
            <w:pPr>
              <w:ind w:left="108" w:right="108"/>
            </w:pPr>
          </w:p>
        </w:tc>
      </w:tr>
      <w:tr w:rsidR="00D868DA" w14:paraId="5B705D03" w14:textId="77777777">
        <w:tc>
          <w:tcPr>
            <w:tcW w:w="5259" w:type="dxa"/>
            <w:shd w:val="clear" w:color="auto" w:fill="FFFFFF"/>
          </w:tcPr>
          <w:p w14:paraId="70E878D1" w14:textId="77777777" w:rsidR="00D868DA" w:rsidRDefault="008A202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16FDCA5" w14:textId="77777777" w:rsidR="00D868DA" w:rsidRDefault="008A202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00AD2957" w14:textId="77777777" w:rsidR="00D868DA" w:rsidRDefault="00D868DA">
      <w:pPr>
        <w:ind w:left="120" w:right="120"/>
        <w:rPr>
          <w:rFonts w:ascii="Calibri" w:eastAsia="Calibri" w:hAnsi="Calibri" w:cs="Calibri"/>
          <w:color w:val="000000"/>
          <w:sz w:val="20"/>
        </w:rPr>
      </w:pPr>
    </w:p>
    <w:p w14:paraId="0E179BA4" w14:textId="77777777" w:rsidR="00D868DA" w:rsidRDefault="008A2020">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3ABA9C6D" w14:textId="77777777" w:rsidR="00D868DA" w:rsidRDefault="00D868DA">
      <w:pPr>
        <w:ind w:left="120" w:right="120"/>
        <w:rPr>
          <w:rFonts w:ascii="Calibri" w:eastAsia="Calibri" w:hAnsi="Calibri" w:cs="Calibri"/>
          <w:color w:val="000000"/>
          <w:sz w:val="20"/>
        </w:rPr>
      </w:pPr>
    </w:p>
    <w:p w14:paraId="240FC945" w14:textId="77777777" w:rsidR="00D868DA" w:rsidRDefault="008A202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0CA918C3" w14:textId="77777777" w:rsidR="00D868DA" w:rsidRDefault="00D868D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E27A943" w14:textId="77777777" w:rsidR="00D868DA" w:rsidRDefault="008A202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6295408F" w14:textId="77777777" w:rsidR="00D868DA" w:rsidRDefault="00D868D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2DAAA42" w14:textId="77777777" w:rsidR="00D868DA" w:rsidRDefault="008A202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D868DA" w14:paraId="24366CB4"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D868DA" w14:paraId="3F25CFD2" w14:textId="77777777">
              <w:trPr>
                <w:cantSplit/>
              </w:trPr>
              <w:tc>
                <w:tcPr>
                  <w:tcW w:w="4147" w:type="dxa"/>
                  <w:shd w:val="clear" w:color="auto" w:fill="FFFFFF"/>
                </w:tcPr>
                <w:p w14:paraId="69C26690" w14:textId="77777777" w:rsidR="00D868DA" w:rsidRDefault="008A202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61E5922E" w14:textId="77777777" w:rsidR="00D868DA" w:rsidRDefault="008A202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D868DA" w14:paraId="3EB9B206" w14:textId="77777777">
              <w:trPr>
                <w:cantSplit/>
              </w:trPr>
              <w:tc>
                <w:tcPr>
                  <w:tcW w:w="4147" w:type="dxa"/>
                  <w:shd w:val="clear" w:color="auto" w:fill="FFFFFF"/>
                </w:tcPr>
                <w:p w14:paraId="28A26E5A"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A703BF9"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D868DA" w14:paraId="27DA66E4" w14:textId="77777777">
              <w:trPr>
                <w:cantSplit/>
              </w:trPr>
              <w:tc>
                <w:tcPr>
                  <w:tcW w:w="4147" w:type="dxa"/>
                  <w:shd w:val="clear" w:color="auto" w:fill="FFFFFF"/>
                </w:tcPr>
                <w:p w14:paraId="74EF5FAD" w14:textId="77777777" w:rsidR="00D868DA" w:rsidRDefault="00D868DA">
                  <w:pPr>
                    <w:keepLines/>
                    <w:ind w:left="108" w:right="108"/>
                  </w:pPr>
                </w:p>
              </w:tc>
              <w:tc>
                <w:tcPr>
                  <w:tcW w:w="4428" w:type="dxa"/>
                  <w:shd w:val="clear" w:color="auto" w:fill="FFFFFF"/>
                </w:tcPr>
                <w:p w14:paraId="1E366556" w14:textId="77777777" w:rsidR="00D868DA" w:rsidRDefault="00D868DA">
                  <w:pPr>
                    <w:keepLines/>
                    <w:ind w:left="108" w:right="108"/>
                  </w:pPr>
                </w:p>
              </w:tc>
            </w:tr>
            <w:tr w:rsidR="00D868DA" w14:paraId="3E22B68C" w14:textId="77777777">
              <w:trPr>
                <w:cantSplit/>
              </w:trPr>
              <w:tc>
                <w:tcPr>
                  <w:tcW w:w="4147" w:type="dxa"/>
                  <w:shd w:val="clear" w:color="auto" w:fill="FFFFFF"/>
                </w:tcPr>
                <w:p w14:paraId="00A9F9B8"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3DDC6DD"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D868DA" w14:paraId="6DF3B79E" w14:textId="77777777">
              <w:trPr>
                <w:cantSplit/>
              </w:trPr>
              <w:tc>
                <w:tcPr>
                  <w:tcW w:w="4147" w:type="dxa"/>
                  <w:shd w:val="clear" w:color="auto" w:fill="FFFFFF"/>
                </w:tcPr>
                <w:p w14:paraId="54C1E8EB"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2E116F9D"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D868DA" w14:paraId="29135906" w14:textId="77777777">
              <w:trPr>
                <w:cantSplit/>
              </w:trPr>
              <w:tc>
                <w:tcPr>
                  <w:tcW w:w="4147" w:type="dxa"/>
                  <w:shd w:val="clear" w:color="auto" w:fill="FFFFFF"/>
                </w:tcPr>
                <w:p w14:paraId="39D82395"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3D9D648"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6FE691D" w14:textId="77777777" w:rsidR="00D868DA" w:rsidRDefault="00D868DA">
                  <w:pPr>
                    <w:keepLines/>
                    <w:ind w:left="108" w:right="108"/>
                    <w:rPr>
                      <w:rFonts w:ascii="Calibri" w:eastAsia="Calibri" w:hAnsi="Calibri" w:cs="Calibri"/>
                      <w:color w:val="000000"/>
                      <w:sz w:val="20"/>
                    </w:rPr>
                  </w:pPr>
                </w:p>
              </w:tc>
            </w:tr>
            <w:tr w:rsidR="00D868DA" w14:paraId="0C7FD4F1" w14:textId="77777777">
              <w:trPr>
                <w:cantSplit/>
              </w:trPr>
              <w:tc>
                <w:tcPr>
                  <w:tcW w:w="4147" w:type="dxa"/>
                  <w:shd w:val="clear" w:color="auto" w:fill="FFFFFF"/>
                </w:tcPr>
                <w:p w14:paraId="664B0CB3" w14:textId="77777777" w:rsidR="00D868DA" w:rsidRDefault="00D868DA">
                  <w:pPr>
                    <w:keepLines/>
                    <w:ind w:left="108" w:right="108"/>
                  </w:pPr>
                </w:p>
              </w:tc>
              <w:tc>
                <w:tcPr>
                  <w:tcW w:w="4428" w:type="dxa"/>
                  <w:shd w:val="clear" w:color="auto" w:fill="FFFFFF"/>
                </w:tcPr>
                <w:p w14:paraId="683320D7" w14:textId="77777777" w:rsidR="00D868DA" w:rsidRDefault="00D868DA">
                  <w:pPr>
                    <w:keepLines/>
                    <w:ind w:left="108" w:right="108"/>
                  </w:pPr>
                </w:p>
              </w:tc>
            </w:tr>
            <w:tr w:rsidR="00D868DA" w14:paraId="5E5D1404" w14:textId="77777777">
              <w:trPr>
                <w:cantSplit/>
              </w:trPr>
              <w:tc>
                <w:tcPr>
                  <w:tcW w:w="4147" w:type="dxa"/>
                  <w:shd w:val="clear" w:color="auto" w:fill="FFFFFF"/>
                </w:tcPr>
                <w:p w14:paraId="1F18C631" w14:textId="77777777" w:rsidR="00D868DA" w:rsidRDefault="00D868DA">
                  <w:pPr>
                    <w:keepLines/>
                    <w:ind w:left="108" w:right="108"/>
                  </w:pPr>
                </w:p>
              </w:tc>
              <w:tc>
                <w:tcPr>
                  <w:tcW w:w="4428" w:type="dxa"/>
                  <w:shd w:val="clear" w:color="auto" w:fill="FFFFFF"/>
                </w:tcPr>
                <w:p w14:paraId="147818D3" w14:textId="77777777" w:rsidR="00D868DA" w:rsidRDefault="00D868DA">
                  <w:pPr>
                    <w:keepLines/>
                    <w:ind w:left="108" w:right="108"/>
                  </w:pPr>
                </w:p>
              </w:tc>
            </w:tr>
            <w:tr w:rsidR="00D868DA" w14:paraId="76749102" w14:textId="77777777">
              <w:trPr>
                <w:cantSplit/>
              </w:trPr>
              <w:tc>
                <w:tcPr>
                  <w:tcW w:w="4147" w:type="dxa"/>
                  <w:shd w:val="clear" w:color="auto" w:fill="FFFFFF"/>
                </w:tcPr>
                <w:p w14:paraId="33D5D497"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2D49775A"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D868DA" w14:paraId="00FEC9CE" w14:textId="77777777">
              <w:trPr>
                <w:cantSplit/>
              </w:trPr>
              <w:tc>
                <w:tcPr>
                  <w:tcW w:w="4147" w:type="dxa"/>
                  <w:shd w:val="clear" w:color="auto" w:fill="FFFFFF"/>
                </w:tcPr>
                <w:p w14:paraId="70EBE758" w14:textId="77777777" w:rsidR="00D868DA" w:rsidRDefault="00D868DA">
                  <w:pPr>
                    <w:keepLines/>
                    <w:ind w:left="108" w:right="108"/>
                  </w:pPr>
                </w:p>
              </w:tc>
              <w:tc>
                <w:tcPr>
                  <w:tcW w:w="4428" w:type="dxa"/>
                  <w:shd w:val="clear" w:color="auto" w:fill="FFFFFF"/>
                </w:tcPr>
                <w:p w14:paraId="25171148" w14:textId="77777777" w:rsidR="00D868DA" w:rsidRDefault="00D868DA">
                  <w:pPr>
                    <w:keepLines/>
                    <w:ind w:left="108" w:right="108"/>
                  </w:pPr>
                </w:p>
              </w:tc>
            </w:tr>
            <w:tr w:rsidR="00D868DA" w14:paraId="67FD8094" w14:textId="77777777">
              <w:trPr>
                <w:cantSplit/>
              </w:trPr>
              <w:tc>
                <w:tcPr>
                  <w:tcW w:w="4147" w:type="dxa"/>
                  <w:shd w:val="clear" w:color="auto" w:fill="FFFFFF"/>
                </w:tcPr>
                <w:p w14:paraId="4990A4B9"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4D0C3296"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D868DA" w14:paraId="67D38158" w14:textId="77777777">
              <w:trPr>
                <w:cantSplit/>
              </w:trPr>
              <w:tc>
                <w:tcPr>
                  <w:tcW w:w="4147" w:type="dxa"/>
                  <w:shd w:val="clear" w:color="auto" w:fill="FFFFFF"/>
                </w:tcPr>
                <w:p w14:paraId="033A90AD" w14:textId="77777777" w:rsidR="00D868DA" w:rsidRDefault="00D868DA">
                  <w:pPr>
                    <w:keepLines/>
                    <w:ind w:left="108" w:right="108"/>
                  </w:pPr>
                </w:p>
              </w:tc>
              <w:tc>
                <w:tcPr>
                  <w:tcW w:w="4428" w:type="dxa"/>
                  <w:shd w:val="clear" w:color="auto" w:fill="FFFFFF"/>
                </w:tcPr>
                <w:p w14:paraId="78CCE754" w14:textId="77777777" w:rsidR="00D868DA" w:rsidRDefault="00D868DA">
                  <w:pPr>
                    <w:keepLines/>
                    <w:ind w:left="108" w:right="108"/>
                  </w:pPr>
                </w:p>
              </w:tc>
            </w:tr>
            <w:tr w:rsidR="00D868DA" w14:paraId="4201FB78" w14:textId="77777777">
              <w:trPr>
                <w:cantSplit/>
              </w:trPr>
              <w:tc>
                <w:tcPr>
                  <w:tcW w:w="4147" w:type="dxa"/>
                  <w:shd w:val="clear" w:color="auto" w:fill="FFFFFF"/>
                </w:tcPr>
                <w:p w14:paraId="3815F93E"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3E07850F" w14:textId="77777777" w:rsidR="00D868DA" w:rsidRDefault="00D868DA">
                  <w:pPr>
                    <w:keepLines/>
                    <w:ind w:left="108" w:right="108"/>
                  </w:pPr>
                </w:p>
              </w:tc>
              <w:tc>
                <w:tcPr>
                  <w:tcW w:w="4428" w:type="dxa"/>
                  <w:shd w:val="clear" w:color="auto" w:fill="FFFFFF"/>
                </w:tcPr>
                <w:p w14:paraId="41885981" w14:textId="77777777" w:rsidR="00D868DA" w:rsidRDefault="008A202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26DE8787" w14:textId="77777777" w:rsidR="00D868DA" w:rsidRDefault="00D868DA">
                  <w:pPr>
                    <w:keepLines/>
                    <w:ind w:left="108" w:right="108"/>
                    <w:rPr>
                      <w:rFonts w:ascii="Calibri" w:eastAsia="Calibri" w:hAnsi="Calibri" w:cs="Calibri"/>
                      <w:color w:val="000000"/>
                      <w:sz w:val="20"/>
                    </w:rPr>
                  </w:pPr>
                </w:p>
              </w:tc>
            </w:tr>
            <w:tr w:rsidR="00D868DA" w14:paraId="65862878" w14:textId="77777777">
              <w:trPr>
                <w:cantSplit/>
              </w:trPr>
              <w:tc>
                <w:tcPr>
                  <w:tcW w:w="4147" w:type="dxa"/>
                  <w:shd w:val="clear" w:color="auto" w:fill="FFFFFF"/>
                </w:tcPr>
                <w:p w14:paraId="6118F1A0" w14:textId="77777777" w:rsidR="00D868DA" w:rsidRDefault="00D868DA">
                  <w:pPr>
                    <w:keepLines/>
                    <w:ind w:left="108" w:right="108"/>
                  </w:pPr>
                </w:p>
              </w:tc>
              <w:tc>
                <w:tcPr>
                  <w:tcW w:w="4428" w:type="dxa"/>
                  <w:shd w:val="clear" w:color="auto" w:fill="FFFFFF"/>
                </w:tcPr>
                <w:p w14:paraId="14FA6876" w14:textId="77777777" w:rsidR="00D868DA" w:rsidRDefault="00D868DA">
                  <w:pPr>
                    <w:keepLines/>
                    <w:ind w:left="108" w:right="108"/>
                    <w:rPr>
                      <w:rFonts w:ascii="Calibri" w:eastAsia="Calibri" w:hAnsi="Calibri" w:cs="Calibri"/>
                      <w:color w:val="000000"/>
                      <w:sz w:val="20"/>
                    </w:rPr>
                  </w:pPr>
                </w:p>
              </w:tc>
            </w:tr>
          </w:tbl>
          <w:p w14:paraId="66CB66DF" w14:textId="77777777" w:rsidR="00D868DA" w:rsidRDefault="00D868DA">
            <w:pPr>
              <w:keepLines/>
              <w:ind w:left="108" w:right="108"/>
            </w:pPr>
          </w:p>
        </w:tc>
      </w:tr>
    </w:tbl>
    <w:p w14:paraId="56F4FA40" w14:textId="77777777" w:rsidR="00D868DA" w:rsidRDefault="00D868DA">
      <w:pPr>
        <w:ind w:left="120" w:right="120"/>
        <w:rPr>
          <w:rFonts w:ascii="Calibri" w:eastAsia="Calibri" w:hAnsi="Calibri" w:cs="Calibri"/>
          <w:color w:val="000000"/>
          <w:sz w:val="20"/>
        </w:rPr>
      </w:pPr>
    </w:p>
    <w:p w14:paraId="0F314052" w14:textId="77777777" w:rsidR="00D868DA" w:rsidRDefault="00D868DA">
      <w:pPr>
        <w:ind w:left="120" w:right="120"/>
        <w:rPr>
          <w:rFonts w:ascii="Calibri" w:eastAsia="Calibri" w:hAnsi="Calibri" w:cs="Calibri"/>
          <w:color w:val="000000"/>
          <w:sz w:val="20"/>
        </w:rPr>
      </w:pPr>
    </w:p>
    <w:p w14:paraId="6F7D3FCF" w14:textId="77777777" w:rsidR="00D868DA" w:rsidRDefault="00D868DA">
      <w:pPr>
        <w:ind w:left="120" w:right="120"/>
        <w:rPr>
          <w:rFonts w:ascii="Calibri" w:eastAsia="Calibri" w:hAnsi="Calibri" w:cs="Calibri"/>
          <w:color w:val="000000"/>
          <w:sz w:val="20"/>
        </w:rPr>
      </w:pPr>
    </w:p>
    <w:p w14:paraId="3305E6FB" w14:textId="77777777" w:rsidR="00D868DA" w:rsidRDefault="00D868DA">
      <w:pPr>
        <w:ind w:left="120" w:right="120"/>
        <w:rPr>
          <w:rFonts w:ascii="Calibri" w:eastAsia="Calibri" w:hAnsi="Calibri" w:cs="Calibri"/>
          <w:color w:val="000000"/>
          <w:sz w:val="20"/>
        </w:rPr>
      </w:pPr>
      <w:bookmarkStart w:id="0" w:name="page_total_master0"/>
      <w:bookmarkStart w:id="1" w:name="page_total"/>
      <w:bookmarkEnd w:id="0"/>
      <w:bookmarkEnd w:id="1"/>
    </w:p>
    <w:sectPr w:rsidR="00D868DA">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874" w14:textId="77777777" w:rsidR="002B0CF7" w:rsidRDefault="002B0CF7">
      <w:r>
        <w:separator/>
      </w:r>
    </w:p>
  </w:endnote>
  <w:endnote w:type="continuationSeparator" w:id="0">
    <w:p w14:paraId="192EC16D" w14:textId="77777777" w:rsidR="002B0CF7" w:rsidRDefault="002B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4E3" w14:textId="77777777" w:rsidR="00D868DA" w:rsidRDefault="008A202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D281EDB" w14:textId="77777777" w:rsidR="00D868DA" w:rsidRDefault="00D868DA">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032A" w14:textId="77777777" w:rsidR="002B0CF7" w:rsidRDefault="002B0CF7">
      <w:r>
        <w:separator/>
      </w:r>
    </w:p>
  </w:footnote>
  <w:footnote w:type="continuationSeparator" w:id="0">
    <w:p w14:paraId="0747690F" w14:textId="77777777" w:rsidR="002B0CF7" w:rsidRDefault="002B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6712" w14:textId="77777777" w:rsidR="00D868DA" w:rsidRDefault="008A202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6793CCF7" w14:textId="77777777" w:rsidR="00D868DA" w:rsidRDefault="00D868DA">
    <w:pPr>
      <w:tabs>
        <w:tab w:val="center" w:pos="4788"/>
        <w:tab w:val="right" w:pos="9468"/>
      </w:tabs>
      <w:ind w:left="120" w:right="120"/>
      <w:jc w:val="center"/>
      <w:rPr>
        <w:rFonts w:ascii="Calibri" w:eastAsia="Calibri" w:hAnsi="Calibri" w:cs="Calibri"/>
        <w:color w:val="000000"/>
        <w:sz w:val="20"/>
      </w:rPr>
    </w:pPr>
  </w:p>
  <w:p w14:paraId="2C2B1F1C" w14:textId="77777777" w:rsidR="00D868DA" w:rsidRDefault="008A202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41</w:t>
    </w:r>
  </w:p>
  <w:p w14:paraId="0D5546EC" w14:textId="77777777" w:rsidR="00D868DA" w:rsidRDefault="008A202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1B8E85BB" w14:textId="77777777" w:rsidR="00D868DA" w:rsidRDefault="00D868DA">
    <w:pPr>
      <w:tabs>
        <w:tab w:val="center" w:pos="4788"/>
        <w:tab w:val="right" w:pos="9468"/>
      </w:tabs>
      <w:ind w:left="120" w:right="120"/>
      <w:jc w:val="center"/>
      <w:rPr>
        <w:rFonts w:ascii="Calibri" w:eastAsia="Calibri" w:hAnsi="Calibri" w:cs="Calibri"/>
        <w:color w:val="000000"/>
        <w:sz w:val="20"/>
      </w:rPr>
    </w:pPr>
  </w:p>
  <w:p w14:paraId="45AD210A" w14:textId="77777777" w:rsidR="00D868DA" w:rsidRDefault="008A2020">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March 08,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07:20 GMT/ LIEA</w:t>
    </w:r>
  </w:p>
  <w:p w14:paraId="1DD948C3" w14:textId="77777777" w:rsidR="00D868DA" w:rsidRDefault="00D868DA">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DA"/>
    <w:rsid w:val="002B0CF7"/>
    <w:rsid w:val="008A2020"/>
    <w:rsid w:val="00A84EDD"/>
    <w:rsid w:val="00D8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FF67"/>
  <w15:docId w15:val="{6B3EAF40-3E8E-45C5-8855-04D9A3AA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2020"/>
    <w:pPr>
      <w:tabs>
        <w:tab w:val="center" w:pos="4320"/>
        <w:tab w:val="right" w:pos="8640"/>
      </w:tabs>
    </w:pPr>
  </w:style>
  <w:style w:type="character" w:customStyle="1" w:styleId="HeaderChar">
    <w:name w:val="Header Char"/>
    <w:basedOn w:val="DefaultParagraphFont"/>
    <w:link w:val="Header"/>
    <w:uiPriority w:val="99"/>
    <w:rsid w:val="008A2020"/>
  </w:style>
  <w:style w:type="paragraph" w:styleId="Footer">
    <w:name w:val="footer"/>
    <w:basedOn w:val="Normal"/>
    <w:link w:val="FooterChar"/>
    <w:uiPriority w:val="99"/>
    <w:unhideWhenUsed/>
    <w:rsid w:val="008A2020"/>
    <w:pPr>
      <w:tabs>
        <w:tab w:val="center" w:pos="4320"/>
        <w:tab w:val="right" w:pos="8640"/>
      </w:tabs>
    </w:pPr>
  </w:style>
  <w:style w:type="character" w:customStyle="1" w:styleId="FooterChar">
    <w:name w:val="Footer Char"/>
    <w:basedOn w:val="DefaultParagraphFont"/>
    <w:link w:val="Footer"/>
    <w:uiPriority w:val="99"/>
    <w:rsid w:val="008A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6025</Characters>
  <Application>Microsoft Office Word</Application>
  <DocSecurity>0</DocSecurity>
  <Lines>50</Lines>
  <Paragraphs>14</Paragraphs>
  <ScaleCrop>false</ScaleCrop>
  <Company>Oracle USA</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2024-03-08T21:36:00Z</dcterms:created>
  <dcterms:modified xsi:type="dcterms:W3CDTF">2024-03-08T21:36:00Z</dcterms:modified>
</cp:coreProperties>
</file>